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56C09" w14:textId="7586D68B" w:rsidR="00CF507B" w:rsidRPr="00F82C1E" w:rsidRDefault="00E51D8E" w:rsidP="00B73EE3">
      <w:pPr>
        <w:pStyle w:val="Heading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5D7DEEEF" w:rsidR="00CF507B" w:rsidRPr="00F82C1E" w:rsidRDefault="00463FDC" w:rsidP="00CF507B">
      <w:pPr>
        <w:pStyle w:val="Heading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2B7E6D">
        <w:rPr>
          <w:rFonts w:ascii="Times New Roman" w:hAnsi="Times New Roman" w:cs="Times New Roman"/>
          <w:color w:val="548DD4" w:themeColor="text2" w:themeTint="99"/>
        </w:rPr>
        <w:t>-201</w:t>
      </w:r>
      <w:r w:rsidR="000B1CC6">
        <w:rPr>
          <w:rFonts w:ascii="Times New Roman" w:hAnsi="Times New Roman" w:cs="Times New Roman"/>
          <w:color w:val="548DD4" w:themeColor="text2" w:themeTint="99"/>
        </w:rPr>
        <w:t>8</w:t>
      </w:r>
      <w:r w:rsidR="006E4F37">
        <w:rPr>
          <w:rFonts w:ascii="Times New Roman" w:hAnsi="Times New Roman" w:cs="Times New Roman"/>
          <w:color w:val="548DD4" w:themeColor="text2" w:themeTint="99"/>
        </w:rPr>
        <w:t>-002</w:t>
      </w:r>
    </w:p>
    <w:p w14:paraId="183569FA" w14:textId="322B30ED" w:rsidR="00CF507B" w:rsidRDefault="00CF507B" w:rsidP="00CF507B">
      <w:pPr>
        <w:pStyle w:val="Heading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05AFB406"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8" w:history="1">
                              <w:r w:rsidRPr="00D90242">
                                <w:rPr>
                                  <w:rStyle w:val="Hyperlink"/>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 xml:space="preserve">am Tokyo time on </w:t>
                            </w:r>
                            <w:r w:rsidR="00B80050">
                              <w:rPr>
                                <w:rFonts w:ascii="Times New Roman" w:hAnsi="Times New Roman" w:cs="Times New Roman"/>
                                <w:b/>
                                <w:sz w:val="22"/>
                                <w:szCs w:val="22"/>
                                <w:u w:val="single"/>
                              </w:rPr>
                              <w:t>September 3</w:t>
                            </w:r>
                            <w:r w:rsidRPr="00D90242">
                              <w:rPr>
                                <w:rFonts w:ascii="Times New Roman" w:hAnsi="Times New Roman" w:cs="Times New Roman"/>
                                <w:b/>
                                <w:sz w:val="22"/>
                                <w:szCs w:val="22"/>
                                <w:u w:val="single"/>
                              </w:rPr>
                              <w:t>, 201</w:t>
                            </w:r>
                            <w:r w:rsidR="00F30CA1">
                              <w:rPr>
                                <w:rFonts w:ascii="Times New Roman" w:hAnsi="Times New Roman" w:cs="Times New Roman"/>
                                <w:b/>
                                <w:sz w:val="22"/>
                                <w:szCs w:val="22"/>
                                <w:u w:val="single"/>
                              </w:rPr>
                              <w:t>8</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69F50ECF" w:rsidR="00AF7E09" w:rsidRPr="00B80050" w:rsidRDefault="00AF7E09" w:rsidP="00D90242">
                            <w:pPr>
                              <w:rPr>
                                <w:rFonts w:ascii="Times New Roman" w:hAnsi="Times New Roman" w:cs="Times New Roman"/>
                                <w:b/>
                                <w:sz w:val="22"/>
                                <w:szCs w:val="22"/>
                              </w:rPr>
                            </w:pPr>
                            <w:r w:rsidRPr="00D90242">
                              <w:rPr>
                                <w:rFonts w:ascii="Times New Roman" w:hAnsi="Times New Roman" w:cs="Times New Roman"/>
                                <w:sz w:val="22"/>
                                <w:szCs w:val="22"/>
                                <w:lang w:val="en-GB"/>
                              </w:rPr>
                              <w:t xml:space="preserve">Applicants may submit RFP related questions by email to </w:t>
                            </w:r>
                            <w:hyperlink r:id="rId9" w:history="1">
                              <w:r w:rsidRPr="00D90242">
                                <w:rPr>
                                  <w:rStyle w:val="Hyperlink"/>
                                  <w:rFonts w:ascii="Times New Roman" w:hAnsi="Times New Roman" w:cs="Times New Roman"/>
                                  <w:sz w:val="22"/>
                                  <w:szCs w:val="22"/>
                                  <w:lang w:val="en-GB"/>
                                </w:rPr>
                                <w:t>HTLPResponse@ghitfund.org</w:t>
                              </w:r>
                            </w:hyperlink>
                            <w:r w:rsidRPr="00D90242">
                              <w:rPr>
                                <w:rStyle w:val="Hyperlink"/>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B80050">
                              <w:rPr>
                                <w:rFonts w:ascii="Times New Roman" w:hAnsi="Times New Roman" w:cs="Times New Roman"/>
                                <w:b/>
                                <w:sz w:val="22"/>
                                <w:szCs w:val="22"/>
                              </w:rPr>
                              <w:t>September 26</w:t>
                            </w:r>
                            <w:r w:rsidRPr="00D90242">
                              <w:rPr>
                                <w:rFonts w:ascii="Times New Roman" w:hAnsi="Times New Roman" w:cs="Times New Roman"/>
                                <w:b/>
                                <w:sz w:val="22"/>
                                <w:szCs w:val="22"/>
                              </w:rPr>
                              <w:t>, 201</w:t>
                            </w:r>
                            <w:r w:rsidR="00F30CA1">
                              <w:rPr>
                                <w:rFonts w:ascii="Times New Roman" w:hAnsi="Times New Roman" w:cs="Times New Roman"/>
                                <w:b/>
                                <w:sz w:val="22"/>
                                <w:szCs w:val="22"/>
                              </w:rPr>
                              <w:t>8</w:t>
                            </w:r>
                            <w:r w:rsidRPr="00D90242">
                              <w:rPr>
                                <w:rFonts w:ascii="Times New Roman" w:hAnsi="Times New Roman" w:cs="Times New Roman"/>
                                <w:sz w:val="22"/>
                                <w:szCs w:val="22"/>
                              </w:rPr>
                              <w:t xml:space="preserve"> (please use email subject line: </w:t>
                            </w:r>
                            <w:r w:rsidR="00F30CA1">
                              <w:rPr>
                                <w:rFonts w:ascii="Times New Roman" w:hAnsi="Times New Roman" w:cs="Times New Roman"/>
                                <w:b/>
                                <w:sz w:val="22"/>
                                <w:szCs w:val="22"/>
                              </w:rPr>
                              <w:t>GHIT-RFP-HTLP-2018</w:t>
                            </w:r>
                            <w:r w:rsidR="00B80050">
                              <w:rPr>
                                <w:rFonts w:ascii="Times New Roman" w:hAnsi="Times New Roman" w:cs="Times New Roman"/>
                                <w:b/>
                                <w:sz w:val="22"/>
                                <w:szCs w:val="22"/>
                              </w:rPr>
                              <w:t>-002</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Hyperlink"/>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0,0l0,21600,21600,21600,2160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" filled="f" strokecolor="black [3213]">
                <v:textbox>
                  <w:txbxContent>
                    <w:p w14:paraId="3D810847" w14:textId="05AFB406" w:rsidR="00AF7E09" w:rsidRPr="00D90242"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submit the Intent to Apply form to </w:t>
                      </w:r>
                      <w:hyperlink r:id="rId11" w:history="1">
                        <w:r w:rsidRPr="00D90242">
                          <w:rPr>
                            <w:rStyle w:val="Hyperlink"/>
                            <w:rFonts w:ascii="Times New Roman" w:hAnsi="Times New Roman" w:cs="Times New Roman"/>
                            <w:sz w:val="22"/>
                            <w:szCs w:val="22"/>
                            <w:lang w:val="en-GB"/>
                          </w:rPr>
                          <w:t>HTLPResponse@ghitfund.org</w:t>
                        </w:r>
                      </w:hyperlink>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009258E4" w:rsidRPr="00D90242">
                        <w:rPr>
                          <w:rFonts w:ascii="Times New Roman" w:hAnsi="Times New Roman" w:cs="Times New Roman"/>
                          <w:b/>
                          <w:sz w:val="22"/>
                          <w:szCs w:val="22"/>
                          <w:u w:val="single"/>
                        </w:rPr>
                        <w:t>10:00</w:t>
                      </w:r>
                      <w:r w:rsidRPr="00D90242">
                        <w:rPr>
                          <w:rFonts w:ascii="Times New Roman" w:hAnsi="Times New Roman" w:cs="Times New Roman"/>
                          <w:b/>
                          <w:sz w:val="22"/>
                          <w:szCs w:val="22"/>
                          <w:u w:val="single"/>
                        </w:rPr>
                        <w:t xml:space="preserve">am Tokyo time on </w:t>
                      </w:r>
                      <w:r w:rsidR="00B80050">
                        <w:rPr>
                          <w:rFonts w:ascii="Times New Roman" w:hAnsi="Times New Roman" w:cs="Times New Roman"/>
                          <w:b/>
                          <w:sz w:val="22"/>
                          <w:szCs w:val="22"/>
                          <w:u w:val="single"/>
                        </w:rPr>
                        <w:t>September 3</w:t>
                      </w:r>
                      <w:r w:rsidRPr="00D90242">
                        <w:rPr>
                          <w:rFonts w:ascii="Times New Roman" w:hAnsi="Times New Roman" w:cs="Times New Roman"/>
                          <w:b/>
                          <w:sz w:val="22"/>
                          <w:szCs w:val="22"/>
                          <w:u w:val="single"/>
                        </w:rPr>
                        <w:t>, 201</w:t>
                      </w:r>
                      <w:r w:rsidR="00F30CA1">
                        <w:rPr>
                          <w:rFonts w:ascii="Times New Roman" w:hAnsi="Times New Roman" w:cs="Times New Roman"/>
                          <w:b/>
                          <w:sz w:val="22"/>
                          <w:szCs w:val="22"/>
                          <w:u w:val="single"/>
                        </w:rPr>
                        <w:t>8</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1A27553A" w14:textId="77777777" w:rsidR="00AF7E09" w:rsidRPr="00D90242" w:rsidRDefault="00AF7E09" w:rsidP="00D90242">
                      <w:pPr>
                        <w:rPr>
                          <w:rFonts w:ascii="Times New Roman" w:hAnsi="Times New Roman" w:cs="Times New Roman"/>
                          <w:b/>
                          <w:sz w:val="22"/>
                          <w:szCs w:val="22"/>
                        </w:rPr>
                      </w:pPr>
                    </w:p>
                    <w:p w14:paraId="71FD45D8" w14:textId="69F50ECF" w:rsidR="00AF7E09" w:rsidRPr="00B80050" w:rsidRDefault="00AF7E09" w:rsidP="00D90242">
                      <w:pPr>
                        <w:rPr>
                          <w:rFonts w:ascii="Times New Roman" w:hAnsi="Times New Roman" w:cs="Times New Roman"/>
                          <w:b/>
                          <w:sz w:val="22"/>
                          <w:szCs w:val="22"/>
                        </w:rPr>
                      </w:pPr>
                      <w:r w:rsidRPr="00D90242">
                        <w:rPr>
                          <w:rFonts w:ascii="Times New Roman" w:hAnsi="Times New Roman" w:cs="Times New Roman"/>
                          <w:sz w:val="22"/>
                          <w:szCs w:val="22"/>
                          <w:lang w:val="en-GB"/>
                        </w:rPr>
                        <w:t xml:space="preserve">Applicants may submit RFP related questions by email to </w:t>
                      </w:r>
                      <w:hyperlink r:id="rId12" w:history="1">
                        <w:r w:rsidRPr="00D90242">
                          <w:rPr>
                            <w:rStyle w:val="Hyperlink"/>
                            <w:rFonts w:ascii="Times New Roman" w:hAnsi="Times New Roman" w:cs="Times New Roman"/>
                            <w:sz w:val="22"/>
                            <w:szCs w:val="22"/>
                            <w:lang w:val="en-GB"/>
                          </w:rPr>
                          <w:t>HTLPResponse@ghitfund.org</w:t>
                        </w:r>
                      </w:hyperlink>
                      <w:r w:rsidRPr="00D90242">
                        <w:rPr>
                          <w:rStyle w:val="Hyperlink"/>
                          <w:rFonts w:ascii="Times New Roman" w:hAnsi="Times New Roman" w:cs="Times New Roman"/>
                          <w:sz w:val="22"/>
                          <w:szCs w:val="22"/>
                          <w:u w:val="none"/>
                          <w:lang w:val="en-GB"/>
                        </w:rPr>
                        <w:t xml:space="preserve"> </w:t>
                      </w:r>
                      <w:r w:rsidRPr="00D90242">
                        <w:rPr>
                          <w:rFonts w:ascii="Times New Roman" w:hAnsi="Times New Roman" w:cs="Times New Roman"/>
                          <w:sz w:val="22"/>
                          <w:szCs w:val="22"/>
                        </w:rPr>
                        <w:t xml:space="preserve">until </w:t>
                      </w:r>
                      <w:r w:rsidR="009258E4" w:rsidRPr="00D90242">
                        <w:rPr>
                          <w:rFonts w:ascii="Times New Roman" w:hAnsi="Times New Roman" w:cs="Times New Roman"/>
                          <w:b/>
                          <w:sz w:val="22"/>
                          <w:szCs w:val="22"/>
                        </w:rPr>
                        <w:t>10:00</w:t>
                      </w:r>
                      <w:r w:rsidRPr="00D90242">
                        <w:rPr>
                          <w:rFonts w:ascii="Times New Roman" w:hAnsi="Times New Roman" w:cs="Times New Roman"/>
                          <w:b/>
                          <w:sz w:val="22"/>
                          <w:szCs w:val="22"/>
                        </w:rPr>
                        <w:t xml:space="preserve">am Tokyo time on </w:t>
                      </w:r>
                      <w:r w:rsidR="00B80050">
                        <w:rPr>
                          <w:rFonts w:ascii="Times New Roman" w:hAnsi="Times New Roman" w:cs="Times New Roman"/>
                          <w:b/>
                          <w:sz w:val="22"/>
                          <w:szCs w:val="22"/>
                        </w:rPr>
                        <w:t>September 26</w:t>
                      </w:r>
                      <w:r w:rsidRPr="00D90242">
                        <w:rPr>
                          <w:rFonts w:ascii="Times New Roman" w:hAnsi="Times New Roman" w:cs="Times New Roman"/>
                          <w:b/>
                          <w:sz w:val="22"/>
                          <w:szCs w:val="22"/>
                        </w:rPr>
                        <w:t>, 201</w:t>
                      </w:r>
                      <w:r w:rsidR="00F30CA1">
                        <w:rPr>
                          <w:rFonts w:ascii="Times New Roman" w:hAnsi="Times New Roman" w:cs="Times New Roman"/>
                          <w:b/>
                          <w:sz w:val="22"/>
                          <w:szCs w:val="22"/>
                        </w:rPr>
                        <w:t>8</w:t>
                      </w:r>
                      <w:r w:rsidRPr="00D90242">
                        <w:rPr>
                          <w:rFonts w:ascii="Times New Roman" w:hAnsi="Times New Roman" w:cs="Times New Roman"/>
                          <w:sz w:val="22"/>
                          <w:szCs w:val="22"/>
                        </w:rPr>
                        <w:t xml:space="preserve"> (please use email subject line: </w:t>
                      </w:r>
                      <w:r w:rsidR="00F30CA1">
                        <w:rPr>
                          <w:rFonts w:ascii="Times New Roman" w:hAnsi="Times New Roman" w:cs="Times New Roman"/>
                          <w:b/>
                          <w:sz w:val="22"/>
                          <w:szCs w:val="22"/>
                        </w:rPr>
                        <w:t>GHIT-RFP-HTLP-2018</w:t>
                      </w:r>
                      <w:r w:rsidR="00B80050">
                        <w:rPr>
                          <w:rFonts w:ascii="Times New Roman" w:hAnsi="Times New Roman" w:cs="Times New Roman"/>
                          <w:b/>
                          <w:sz w:val="22"/>
                          <w:szCs w:val="22"/>
                        </w:rPr>
                        <w:t>-002</w:t>
                      </w:r>
                      <w:r w:rsidRPr="00D90242">
                        <w:rPr>
                          <w:rFonts w:ascii="Times New Roman" w:hAnsi="Times New Roman" w:cs="Times New Roman"/>
                          <w:b/>
                          <w:sz w:val="22"/>
                          <w:szCs w:val="22"/>
                        </w:rPr>
                        <w:t>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Hyperlink"/>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Header"/>
        <w:rPr>
          <w:rFonts w:ascii="Times New Roman" w:hAnsi="Times New Roman" w:cs="Times New Roman"/>
          <w:b/>
          <w:bCs/>
          <w:lang w:val="en-GB"/>
        </w:rPr>
      </w:pPr>
      <w:bookmarkStart w:id="0" w:name="_GoBack"/>
      <w:bookmarkEnd w:id="0"/>
    </w:p>
    <w:p w14:paraId="29E42E28" w14:textId="77777777" w:rsidR="00A768F1" w:rsidRPr="00F82C1E" w:rsidRDefault="00A768F1" w:rsidP="00055C96">
      <w:pPr>
        <w:pStyle w:val="Header"/>
        <w:rPr>
          <w:rFonts w:ascii="Times New Roman" w:hAnsi="Times New Roman" w:cs="Times New Roman"/>
          <w:b/>
          <w:bCs/>
          <w:lang w:val="en-GB"/>
        </w:rPr>
      </w:pPr>
    </w:p>
    <w:p w14:paraId="3C306D7F" w14:textId="373EA1DA" w:rsidR="00AF7E09" w:rsidRPr="00F82C1E" w:rsidRDefault="00AF7E09" w:rsidP="00AF7E09">
      <w:pPr>
        <w:pStyle w:val="BodyText"/>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proofErr w:type="spellStart"/>
      <w:r w:rsidRPr="00F82C1E">
        <w:rPr>
          <w:b w:val="0"/>
          <w:bCs w:val="0"/>
          <w:sz w:val="22"/>
          <w:szCs w:val="20"/>
          <w:lang w:val="en-GB"/>
        </w:rPr>
        <w:t>partnership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BodyText"/>
        <w:rPr>
          <w:bCs w:val="0"/>
          <w:sz w:val="22"/>
          <w:szCs w:val="20"/>
          <w:lang w:val="en-GB"/>
        </w:rPr>
      </w:pPr>
    </w:p>
    <w:p w14:paraId="195D5A2F" w14:textId="2F8CD325" w:rsidR="00C11A45" w:rsidRPr="00DD5D2E" w:rsidRDefault="00C11A45" w:rsidP="00C11A45">
      <w:pPr>
        <w:pStyle w:val="Heading4"/>
        <w:keepLines/>
        <w:spacing w:before="240" w:after="120"/>
        <w:ind w:leftChars="0" w:left="0"/>
        <w:rPr>
          <w:rFonts w:ascii="Times New Roman" w:eastAsia="MS Gothic"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BodyText"/>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BodyText"/>
        <w:rPr>
          <w:bCs w:val="0"/>
          <w:sz w:val="22"/>
          <w:szCs w:val="20"/>
          <w:lang w:val="en-GB"/>
        </w:rPr>
      </w:pPr>
    </w:p>
    <w:p w14:paraId="05472A88" w14:textId="6CB965CD" w:rsidR="00AF7E09" w:rsidRDefault="00AF7E09" w:rsidP="00AF7E09">
      <w:pPr>
        <w:pStyle w:val="BodyText"/>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1"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1"/>
    </w:p>
    <w:p w14:paraId="52681F72" w14:textId="4CE7FE34" w:rsidR="005A72B4" w:rsidRDefault="005A72B4" w:rsidP="00D26673">
      <w:pPr>
        <w:pStyle w:val="BodyText"/>
        <w:rPr>
          <w:b w:val="0"/>
          <w:bCs w:val="0"/>
          <w:sz w:val="22"/>
          <w:szCs w:val="20"/>
          <w:lang w:val="en-GB"/>
        </w:rPr>
      </w:pPr>
    </w:p>
    <w:p w14:paraId="6E7FF90B" w14:textId="77777777" w:rsidR="00AF7E09" w:rsidRPr="00AD489D" w:rsidRDefault="00AF7E09" w:rsidP="00AF7E09">
      <w:pPr>
        <w:pStyle w:val="BodyText"/>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2"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2"/>
    </w:p>
    <w:p w14:paraId="65D31957" w14:textId="77777777" w:rsidR="00AF7E09" w:rsidRPr="00F82C1E" w:rsidRDefault="00AF7E09" w:rsidP="00D26673">
      <w:pPr>
        <w:pStyle w:val="BodyText"/>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BodyText"/>
              <w:rPr>
                <w:b w:val="0"/>
                <w:bCs w:val="0"/>
                <w:sz w:val="22"/>
                <w:szCs w:val="20"/>
                <w:lang w:val="en-GB"/>
              </w:rPr>
            </w:pPr>
          </w:p>
          <w:p w14:paraId="7FC6246D" w14:textId="77777777" w:rsidR="00AF7E09" w:rsidRPr="006835ED" w:rsidRDefault="00AF7E09" w:rsidP="00AF7E09">
            <w:pPr>
              <w:pStyle w:val="BodyText"/>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BodyText"/>
              <w:spacing w:before="120"/>
              <w:rPr>
                <w:b w:val="0"/>
                <w:bCs w:val="0"/>
                <w:i/>
                <w:iCs/>
                <w:sz w:val="22"/>
                <w:szCs w:val="18"/>
                <w:lang w:val="en-GB"/>
              </w:rPr>
            </w:pPr>
            <w:r>
              <w:rPr>
                <w:b w:val="0"/>
                <w:bCs w:val="0"/>
                <w:i/>
                <w:iCs/>
                <w:sz w:val="22"/>
                <w:szCs w:val="18"/>
                <w:lang w:val="en-GB"/>
              </w:rPr>
              <w:t>Please check all that apply</w:t>
            </w:r>
          </w:p>
          <w:tbl>
            <w:tblPr>
              <w:tblStyle w:val="LightList-Accent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6B7987F" w:rsidR="00F92602" w:rsidRPr="00F82C1E" w:rsidRDefault="00011C43"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77777777" w:rsidR="00F92602" w:rsidRDefault="00011C43"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F92602" w:rsidRPr="00F82C1E">
                        <w:rPr>
                          <w:rFonts w:ascii="MS Mincho" w:eastAsia="MS Mincho" w:hAnsi="MS Mincho" w:cs="MS Mincho" w:hint="eastAsia"/>
                          <w:b w:val="0"/>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7D1350DF" w:rsidR="00F92602" w:rsidRPr="00F82C1E" w:rsidRDefault="00011C43"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F92602">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45ABF9D3" w:rsidR="00F92602" w:rsidRPr="00357626" w:rsidRDefault="00011C43"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F92602" w:rsidRPr="00F82C1E">
                        <w:rPr>
                          <w:rFonts w:ascii="MS Mincho" w:eastAsia="MS Mincho" w:hAnsi="MS Mincho" w:cs="MS Mincho"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proofErr w:type="spellStart"/>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proofErr w:type="spellEnd"/>
                  <w:r w:rsidR="00F92602">
                    <w:rPr>
                      <w:rFonts w:ascii="Times New Roman" w:eastAsia="Times New Roman" w:hAnsi="Times New Roman" w:cs="Times New Roman"/>
                      <w:sz w:val="20"/>
                      <w:szCs w:val="20"/>
                      <w:lang w:val="en-GB"/>
                    </w:rPr>
                    <w:t xml:space="preserve"> </w:t>
                  </w:r>
                </w:p>
              </w:tc>
            </w:tr>
          </w:tbl>
          <w:p w14:paraId="2CB502F9" w14:textId="41B7BA3E" w:rsidR="00957C78" w:rsidRPr="00F82C1E" w:rsidRDefault="00957C78" w:rsidP="0090081E">
            <w:pPr>
              <w:pStyle w:val="BodyText"/>
              <w:rPr>
                <w:b w:val="0"/>
                <w:bCs w:val="0"/>
                <w:sz w:val="22"/>
                <w:szCs w:val="22"/>
                <w:lang w:val="en-GB"/>
              </w:rPr>
            </w:pPr>
          </w:p>
          <w:p w14:paraId="52B5E6C7" w14:textId="77777777" w:rsidR="0083325A" w:rsidRDefault="0083325A" w:rsidP="00AF7E09">
            <w:pPr>
              <w:pStyle w:val="BodyText"/>
              <w:rPr>
                <w:bCs w:val="0"/>
                <w:sz w:val="22"/>
                <w:szCs w:val="22"/>
                <w:lang w:val="en-GB"/>
              </w:rPr>
            </w:pPr>
          </w:p>
          <w:p w14:paraId="2763490B" w14:textId="77777777" w:rsidR="0083325A" w:rsidRDefault="0083325A" w:rsidP="00AF7E09">
            <w:pPr>
              <w:pStyle w:val="BodyText"/>
              <w:rPr>
                <w:bCs w:val="0"/>
                <w:sz w:val="22"/>
                <w:szCs w:val="22"/>
                <w:lang w:val="en-GB"/>
              </w:rPr>
            </w:pPr>
          </w:p>
          <w:p w14:paraId="26F6024A" w14:textId="77777777" w:rsidR="0083325A" w:rsidRDefault="0083325A" w:rsidP="00AF7E09">
            <w:pPr>
              <w:pStyle w:val="BodyText"/>
              <w:rPr>
                <w:bCs w:val="0"/>
                <w:sz w:val="22"/>
                <w:szCs w:val="22"/>
                <w:lang w:val="en-GB"/>
              </w:rPr>
            </w:pPr>
          </w:p>
          <w:p w14:paraId="46C29BD0" w14:textId="77777777" w:rsidR="0083325A" w:rsidRDefault="0083325A" w:rsidP="00AF7E09">
            <w:pPr>
              <w:pStyle w:val="BodyText"/>
              <w:rPr>
                <w:bCs w:val="0"/>
                <w:sz w:val="22"/>
                <w:szCs w:val="22"/>
                <w:lang w:val="en-GB"/>
              </w:rPr>
            </w:pPr>
          </w:p>
          <w:p w14:paraId="32E0469E" w14:textId="77777777" w:rsidR="0083325A" w:rsidRDefault="0083325A" w:rsidP="00AF7E09">
            <w:pPr>
              <w:pStyle w:val="BodyText"/>
              <w:rPr>
                <w:bCs w:val="0"/>
                <w:sz w:val="22"/>
                <w:szCs w:val="22"/>
                <w:lang w:val="en-GB"/>
              </w:rPr>
            </w:pPr>
          </w:p>
          <w:p w14:paraId="6101DCE2" w14:textId="77777777" w:rsidR="0083325A" w:rsidRDefault="0083325A" w:rsidP="00AF7E09">
            <w:pPr>
              <w:pStyle w:val="BodyText"/>
              <w:rPr>
                <w:bCs w:val="0"/>
                <w:sz w:val="22"/>
                <w:szCs w:val="22"/>
                <w:lang w:val="en-GB"/>
              </w:rPr>
            </w:pPr>
          </w:p>
          <w:p w14:paraId="3087A594" w14:textId="77777777" w:rsidR="0083325A" w:rsidRDefault="0083325A" w:rsidP="00AF7E09">
            <w:pPr>
              <w:pStyle w:val="BodyText"/>
              <w:rPr>
                <w:bCs w:val="0"/>
                <w:sz w:val="22"/>
                <w:szCs w:val="22"/>
                <w:lang w:val="en-GB"/>
              </w:rPr>
            </w:pPr>
          </w:p>
          <w:p w14:paraId="0F080B62" w14:textId="77777777" w:rsidR="00137837" w:rsidRPr="00D90242" w:rsidRDefault="00124387" w:rsidP="00AF7E09">
            <w:pPr>
              <w:pStyle w:val="BodyText"/>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BodyText"/>
              <w:rPr>
                <w:bCs w:val="0"/>
                <w:sz w:val="22"/>
                <w:szCs w:val="22"/>
                <w:lang w:val="en-GB"/>
              </w:rPr>
            </w:pPr>
          </w:p>
          <w:p w14:paraId="5A9EE0F4" w14:textId="02F52F29" w:rsidR="00124387" w:rsidRPr="00A6521F" w:rsidRDefault="00AF7E09" w:rsidP="0090081E">
            <w:pPr>
              <w:pStyle w:val="BodyText"/>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and the Global Alliance for TB Drug Development (GATB).</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BodyText"/>
              <w:rPr>
                <w:b w:val="0"/>
                <w:bCs w:val="0"/>
                <w:sz w:val="22"/>
                <w:szCs w:val="22"/>
                <w:lang w:val="en-GB"/>
              </w:rPr>
            </w:pPr>
          </w:p>
          <w:tbl>
            <w:tblPr>
              <w:tblStyle w:val="LightList-Accent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77777777" w:rsidR="00A36265" w:rsidRPr="001E14E4" w:rsidRDefault="00011C43"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011C43"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MS Mincho" w:eastAsia="MS Mincho" w:hAnsi="MS Mincho" w:cs="MS Mincho"/>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011C43"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011C43"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MS Mincho" w:eastAsia="MS Mincho" w:hAnsi="MS Mincho" w:cs="MS Mincho"/>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011C43"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011C43"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MS Mincho" w:eastAsia="MS Mincho" w:hAnsi="MS Mincho" w:cs="MS Mincho"/>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3"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4"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5"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6"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7"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7"/>
                </w:p>
              </w:tc>
            </w:tr>
          </w:tbl>
          <w:p w14:paraId="703793A1" w14:textId="77777777" w:rsidR="00F82C1E" w:rsidRPr="00F82C1E" w:rsidRDefault="00F82C1E" w:rsidP="001E3E33">
            <w:pPr>
              <w:pStyle w:val="Norm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Norm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BodyText"/>
              <w:rPr>
                <w:b w:val="0"/>
                <w:bCs w:val="0"/>
                <w:sz w:val="20"/>
                <w:szCs w:val="20"/>
                <w:lang w:val="en-GB"/>
              </w:rPr>
            </w:pPr>
          </w:p>
          <w:p w14:paraId="127FF58B" w14:textId="77777777" w:rsidR="00035B15" w:rsidRPr="00F82C1E" w:rsidRDefault="00035B15" w:rsidP="00035B15">
            <w:pPr>
              <w:pStyle w:val="Norm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NormalWeb"/>
              <w:spacing w:before="0" w:beforeAutospacing="0" w:after="0" w:afterAutospacing="0"/>
              <w:rPr>
                <w:sz w:val="22"/>
                <w:szCs w:val="22"/>
              </w:rPr>
            </w:pPr>
          </w:p>
          <w:p w14:paraId="3C3D4391" w14:textId="141B39BC" w:rsidR="00035B15" w:rsidRPr="008B0429" w:rsidRDefault="005F502B" w:rsidP="00035B15">
            <w:pPr>
              <w:pStyle w:val="BodyText"/>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BodyText"/>
              <w:rPr>
                <w:b w:val="0"/>
                <w:bCs w:val="0"/>
                <w:sz w:val="22"/>
                <w:szCs w:val="22"/>
                <w:lang w:val="en-GB"/>
              </w:rPr>
            </w:pPr>
          </w:p>
          <w:p w14:paraId="1DB187B0" w14:textId="77777777" w:rsidR="00035B15" w:rsidRPr="00F82C1E" w:rsidRDefault="00035B15" w:rsidP="00035B15">
            <w:pPr>
              <w:pStyle w:val="BodyText"/>
              <w:rPr>
                <w:b w:val="0"/>
                <w:bCs w:val="0"/>
                <w:sz w:val="22"/>
                <w:szCs w:val="22"/>
                <w:lang w:val="en-GB"/>
              </w:rPr>
            </w:pPr>
          </w:p>
          <w:p w14:paraId="3EAF1B31" w14:textId="77777777" w:rsidR="00035B15" w:rsidRPr="001D4536" w:rsidRDefault="00035B15" w:rsidP="00035B15">
            <w:pPr>
              <w:pStyle w:val="BodyText"/>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BodyText"/>
              <w:rPr>
                <w:b w:val="0"/>
                <w:bCs w:val="0"/>
                <w:sz w:val="22"/>
                <w:szCs w:val="22"/>
                <w:lang w:val="en-GB"/>
              </w:rPr>
            </w:pPr>
          </w:p>
          <w:p w14:paraId="27917A0E" w14:textId="77777777" w:rsidR="005F502B" w:rsidRPr="008B0429" w:rsidRDefault="005F502B" w:rsidP="005F502B">
            <w:pPr>
              <w:pStyle w:val="BodyText"/>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BodyText"/>
              <w:rPr>
                <w:b w:val="0"/>
                <w:bCs w:val="0"/>
                <w:sz w:val="22"/>
                <w:szCs w:val="22"/>
                <w:lang w:val="en-GB"/>
              </w:rPr>
            </w:pPr>
          </w:p>
          <w:p w14:paraId="17C49C5F" w14:textId="77777777" w:rsidR="00035B15" w:rsidRPr="001D4536" w:rsidRDefault="00035B15" w:rsidP="00035B15">
            <w:pPr>
              <w:pStyle w:val="BodyText"/>
              <w:rPr>
                <w:b w:val="0"/>
                <w:bCs w:val="0"/>
                <w:sz w:val="22"/>
                <w:szCs w:val="22"/>
                <w:lang w:val="en-GB"/>
              </w:rPr>
            </w:pPr>
          </w:p>
          <w:p w14:paraId="6CAFB828" w14:textId="0F928496" w:rsidR="00035B15" w:rsidRDefault="00035B15" w:rsidP="00035B15">
            <w:pPr>
              <w:pStyle w:val="BodyText"/>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 xml:space="preserve">Please provide the currency </w:t>
            </w:r>
            <w:r>
              <w:rPr>
                <w:b w:val="0"/>
                <w:bCs w:val="0"/>
                <w:sz w:val="22"/>
                <w:szCs w:val="22"/>
                <w:lang w:val="en-GB"/>
              </w:rPr>
              <w:lastRenderedPageBreak/>
              <w:t>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details of the proposed budget in the proposal.</w:t>
            </w:r>
          </w:p>
          <w:p w14:paraId="2C38D9F5" w14:textId="77777777" w:rsidR="00035B15" w:rsidRDefault="00035B15" w:rsidP="00035B15">
            <w:pPr>
              <w:pStyle w:val="BodyText"/>
              <w:rPr>
                <w:b w:val="0"/>
                <w:bCs w:val="0"/>
                <w:sz w:val="22"/>
                <w:szCs w:val="22"/>
                <w:lang w:val="en-GB"/>
              </w:rPr>
            </w:pPr>
          </w:p>
          <w:p w14:paraId="1C0E568F" w14:textId="67C69F61" w:rsidR="00035B15" w:rsidRPr="008B0429" w:rsidRDefault="005F502B" w:rsidP="00035B15">
            <w:pPr>
              <w:pStyle w:val="BodyText"/>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BodyText"/>
              <w:rPr>
                <w:b w:val="0"/>
                <w:bCs w:val="0"/>
                <w:sz w:val="22"/>
                <w:szCs w:val="22"/>
                <w:lang w:val="en-GB"/>
              </w:rPr>
            </w:pPr>
          </w:p>
          <w:p w14:paraId="525E99C6" w14:textId="77777777" w:rsidR="00035B15" w:rsidRPr="001D4536" w:rsidRDefault="00035B15" w:rsidP="00035B15">
            <w:pPr>
              <w:pStyle w:val="BodyText"/>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3713F6F3" w14:textId="7F9722B9" w:rsidR="00035B15" w:rsidRPr="001D4536" w:rsidRDefault="005F502B" w:rsidP="00035B15">
            <w:pPr>
              <w:pStyle w:val="BodyText"/>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4BBE3A42" w14:textId="77777777" w:rsidR="007E1AA1" w:rsidRPr="00F82C1E" w:rsidRDefault="007E1AA1" w:rsidP="00AA255D">
            <w:pPr>
              <w:pStyle w:val="BodyText"/>
              <w:rPr>
                <w:b w:val="0"/>
                <w:bCs w:val="0"/>
                <w:sz w:val="22"/>
                <w:szCs w:val="22"/>
                <w:lang w:val="en-GB"/>
              </w:rPr>
            </w:pPr>
          </w:p>
          <w:p w14:paraId="2CBA8B2C" w14:textId="77777777" w:rsidR="00A25AE6" w:rsidRDefault="00A25AE6" w:rsidP="0090081E">
            <w:pPr>
              <w:pStyle w:val="BodyText"/>
              <w:rPr>
                <w:sz w:val="20"/>
                <w:szCs w:val="20"/>
                <w:lang w:val="en-GB"/>
              </w:rPr>
            </w:pPr>
          </w:p>
          <w:p w14:paraId="0984CD32" w14:textId="77777777" w:rsidR="00035B15" w:rsidRPr="00F82C1E" w:rsidRDefault="00035B15" w:rsidP="00035B15">
            <w:pPr>
              <w:pStyle w:val="BodyText"/>
              <w:rPr>
                <w:b w:val="0"/>
                <w:bCs w:val="0"/>
                <w:sz w:val="22"/>
                <w:szCs w:val="22"/>
                <w:lang w:val="en-GB"/>
              </w:rPr>
            </w:pPr>
            <w:r w:rsidRPr="00F82C1E">
              <w:rPr>
                <w:b w:val="0"/>
                <w:bCs w:val="0"/>
                <w:sz w:val="22"/>
                <w:szCs w:val="22"/>
                <w:lang w:val="en-GB"/>
              </w:rPr>
              <w:t>This Intent to Apply form is submitted by:</w:t>
            </w:r>
          </w:p>
          <w:p w14:paraId="46C09ECD" w14:textId="77777777" w:rsidR="00035B15" w:rsidRPr="00F82C1E" w:rsidRDefault="00035B15" w:rsidP="00035B15">
            <w:pPr>
              <w:pStyle w:val="BodyText"/>
              <w:rPr>
                <w:b w:val="0"/>
                <w:bCs w:val="0"/>
                <w:sz w:val="20"/>
                <w:szCs w:val="20"/>
                <w:lang w:val="en-GB"/>
              </w:rPr>
            </w:pPr>
          </w:p>
          <w:p w14:paraId="6698FBAE" w14:textId="6C3176FC" w:rsidR="00035B15" w:rsidRPr="005F502B" w:rsidRDefault="00035B15" w:rsidP="00035B15">
            <w:pPr>
              <w:pStyle w:val="BodyText"/>
              <w:rPr>
                <w:b w:val="0"/>
                <w:bCs w:val="0"/>
                <w:sz w:val="22"/>
                <w:szCs w:val="20"/>
                <w:lang w:val="en-GB"/>
              </w:rPr>
            </w:pPr>
            <w:r w:rsidRPr="007F0764">
              <w:rPr>
                <w:b w:val="0"/>
                <w:bCs w:val="0"/>
                <w:sz w:val="22"/>
                <w:szCs w:val="20"/>
                <w:lang w:val="en-GB"/>
              </w:rPr>
              <w:t xml:space="preserve">Name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r w:rsidRPr="007F0764">
              <w:rPr>
                <w:b w:val="0"/>
                <w:bCs w:val="0"/>
                <w:sz w:val="22"/>
                <w:szCs w:val="20"/>
                <w:lang w:val="en-GB"/>
              </w:rPr>
              <w:t xml:space="preserve"> </w:t>
            </w:r>
            <w:r>
              <w:rPr>
                <w:b w:val="0"/>
                <w:bCs w:val="0"/>
                <w:sz w:val="22"/>
                <w:szCs w:val="20"/>
                <w:lang w:val="en-GB"/>
              </w:rPr>
              <w:t xml:space="preserve">                                                                  </w:t>
            </w:r>
            <w:r w:rsidRPr="007F0764">
              <w:rPr>
                <w:b w:val="0"/>
                <w:bCs w:val="0"/>
                <w:sz w:val="22"/>
                <w:szCs w:val="20"/>
                <w:lang w:val="en-GB"/>
              </w:rPr>
              <w:t>Title</w:t>
            </w:r>
            <w:r>
              <w:rPr>
                <w:b w:val="0"/>
                <w:bCs w:val="0"/>
                <w:sz w:val="22"/>
                <w:szCs w:val="20"/>
                <w:lang w:val="en-GB"/>
              </w:rPr>
              <w:t xml:space="preserv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15FC40EB" w14:textId="77777777" w:rsidR="00035B15" w:rsidRPr="007F0764" w:rsidRDefault="00035B15" w:rsidP="00035B15">
            <w:pPr>
              <w:pStyle w:val="BodyText"/>
              <w:rPr>
                <w:b w:val="0"/>
                <w:bCs w:val="0"/>
                <w:sz w:val="22"/>
                <w:szCs w:val="20"/>
                <w:lang w:val="en-GB"/>
              </w:rPr>
            </w:pPr>
          </w:p>
          <w:p w14:paraId="095330C5" w14:textId="2D89EE1E" w:rsidR="00035B15" w:rsidRPr="007F0764" w:rsidRDefault="00035B15" w:rsidP="00035B15">
            <w:pPr>
              <w:pStyle w:val="BodyText"/>
              <w:rPr>
                <w:b w:val="0"/>
                <w:bCs w:val="0"/>
                <w:sz w:val="22"/>
                <w:szCs w:val="20"/>
                <w:lang w:val="en-GB"/>
              </w:rPr>
            </w:pPr>
            <w:r w:rsidRPr="007F0764">
              <w:rPr>
                <w:b w:val="0"/>
                <w:bCs w:val="0"/>
                <w:sz w:val="22"/>
                <w:szCs w:val="20"/>
                <w:lang w:val="en-GB"/>
              </w:rPr>
              <w:t xml:space="preserve">Organization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p w14:paraId="5782AE49" w14:textId="77777777" w:rsidR="00035B15" w:rsidRPr="007F0764" w:rsidRDefault="00035B15" w:rsidP="00035B15">
            <w:pPr>
              <w:pStyle w:val="BodyText"/>
              <w:rPr>
                <w:b w:val="0"/>
                <w:bCs w:val="0"/>
                <w:sz w:val="22"/>
                <w:szCs w:val="20"/>
                <w:lang w:val="en-GB"/>
              </w:rPr>
            </w:pPr>
          </w:p>
          <w:p w14:paraId="64ADC610" w14:textId="2A4BC88F" w:rsidR="00035B15" w:rsidRPr="00F82C1E" w:rsidRDefault="00035B15" w:rsidP="00035B15">
            <w:pPr>
              <w:pStyle w:val="BodyText"/>
              <w:rPr>
                <w:sz w:val="20"/>
                <w:szCs w:val="20"/>
                <w:lang w:val="en-GB"/>
              </w:rPr>
            </w:pPr>
            <w:r w:rsidRPr="007F0764">
              <w:rPr>
                <w:b w:val="0"/>
                <w:bCs w:val="0"/>
                <w:sz w:val="22"/>
                <w:szCs w:val="20"/>
                <w:lang w:val="en-GB"/>
              </w:rPr>
              <w:t xml:space="preserve">Date </w:t>
            </w:r>
            <w:r w:rsidR="005F502B" w:rsidRPr="005F502B">
              <w:rPr>
                <w:b w:val="0"/>
                <w:bCs w:val="0"/>
                <w:sz w:val="22"/>
                <w:szCs w:val="20"/>
                <w:bdr w:val="single" w:sz="4" w:space="0" w:color="auto"/>
                <w:lang w:val="en-GB"/>
              </w:rPr>
              <w:fldChar w:fldCharType="begin">
                <w:ffData>
                  <w:name w:val=""/>
                  <w:enabled/>
                  <w:calcOnExit w:val="0"/>
                  <w:textInput>
                    <w:maxLength w:val="350"/>
                  </w:textInput>
                </w:ffData>
              </w:fldChar>
            </w:r>
            <w:r w:rsidR="005F502B" w:rsidRPr="005F502B">
              <w:rPr>
                <w:b w:val="0"/>
                <w:bCs w:val="0"/>
                <w:sz w:val="22"/>
                <w:szCs w:val="20"/>
                <w:bdr w:val="single" w:sz="4" w:space="0" w:color="auto"/>
                <w:lang w:val="en-GB"/>
              </w:rPr>
              <w:instrText xml:space="preserve"> FORMTEXT </w:instrText>
            </w:r>
            <w:r w:rsidR="005F502B" w:rsidRPr="005F502B">
              <w:rPr>
                <w:b w:val="0"/>
                <w:bCs w:val="0"/>
                <w:sz w:val="22"/>
                <w:szCs w:val="20"/>
                <w:bdr w:val="single" w:sz="4" w:space="0" w:color="auto"/>
                <w:lang w:val="en-GB"/>
              </w:rPr>
            </w:r>
            <w:r w:rsidR="005F502B" w:rsidRPr="005F502B">
              <w:rPr>
                <w:b w:val="0"/>
                <w:bCs w:val="0"/>
                <w:sz w:val="22"/>
                <w:szCs w:val="20"/>
                <w:bdr w:val="single" w:sz="4" w:space="0" w:color="auto"/>
                <w:lang w:val="en-GB"/>
              </w:rPr>
              <w:fldChar w:fldCharType="separate"/>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noProof/>
                <w:sz w:val="22"/>
                <w:szCs w:val="20"/>
                <w:bdr w:val="single" w:sz="4" w:space="0" w:color="auto"/>
                <w:lang w:val="en-GB"/>
              </w:rPr>
              <w:t> </w:t>
            </w:r>
            <w:r w:rsidR="005F502B" w:rsidRPr="005F502B">
              <w:rPr>
                <w:b w:val="0"/>
                <w:bCs w:val="0"/>
                <w:sz w:val="22"/>
                <w:szCs w:val="20"/>
                <w:bdr w:val="single" w:sz="4" w:space="0" w:color="auto"/>
                <w:lang w:val="en-GB"/>
              </w:rPr>
              <w:fldChar w:fldCharType="end"/>
            </w:r>
          </w:p>
        </w:tc>
      </w:tr>
      <w:tr w:rsidR="00AA255D" w:rsidRPr="00F82C1E" w14:paraId="20DAD8C7" w14:textId="77777777" w:rsidTr="003C55F8">
        <w:tc>
          <w:tcPr>
            <w:tcW w:w="9232" w:type="dxa"/>
          </w:tcPr>
          <w:p w14:paraId="459C8659" w14:textId="02D113D5" w:rsidR="00AA255D" w:rsidRPr="00F82C1E" w:rsidRDefault="00AA255D" w:rsidP="0090081E">
            <w:pPr>
              <w:pStyle w:val="BodyText"/>
              <w:rPr>
                <w:b w:val="0"/>
                <w:bCs w:val="0"/>
                <w:sz w:val="20"/>
                <w:szCs w:val="20"/>
                <w:lang w:val="en-GB"/>
              </w:rPr>
            </w:pPr>
          </w:p>
        </w:tc>
      </w:tr>
    </w:tbl>
    <w:p w14:paraId="06BB18F9" w14:textId="0E8D3DD6" w:rsidR="00A25AE6" w:rsidRPr="00F82C1E" w:rsidRDefault="003B357E" w:rsidP="005F6D66">
      <w:pPr>
        <w:jc w:val="right"/>
        <w:rPr>
          <w:rFonts w:ascii="Times New Roman" w:hAnsi="Times New Roman" w:cs="Times New Roman"/>
          <w:sz w:val="22"/>
        </w:rPr>
      </w:pPr>
      <w:r>
        <w:rPr>
          <w:rFonts w:ascii="Times New Roman" w:hAnsi="Times New Roman" w:cs="Times New Roman"/>
          <w:sz w:val="22"/>
        </w:rPr>
        <w:t xml:space="preserve">[End of </w:t>
      </w:r>
      <w:r w:rsidR="00D5443F" w:rsidRPr="00F82C1E">
        <w:rPr>
          <w:rFonts w:ascii="Times New Roman" w:hAnsi="Times New Roman" w:cs="Times New Roman"/>
          <w:sz w:val="22"/>
        </w:rPr>
        <w:t>Document</w:t>
      </w:r>
      <w:r>
        <w:rPr>
          <w:rFonts w:ascii="Times New Roman" w:hAnsi="Times New Roman" w:cs="Times New Roman"/>
          <w:sz w:val="22"/>
        </w:rPr>
        <w:t>]</w:t>
      </w:r>
    </w:p>
    <w:sectPr w:rsidR="00A25AE6"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26456" w14:textId="77777777" w:rsidR="00011C43" w:rsidRDefault="00011C43" w:rsidP="00211E1B">
      <w:r>
        <w:separator/>
      </w:r>
    </w:p>
  </w:endnote>
  <w:endnote w:type="continuationSeparator" w:id="0">
    <w:p w14:paraId="7F2836DD" w14:textId="77777777" w:rsidR="00011C43" w:rsidRDefault="00011C43" w:rsidP="00211E1B">
      <w:r>
        <w:continuationSeparator/>
      </w:r>
    </w:p>
  </w:endnote>
  <w:endnote w:type="continuationNotice" w:id="1">
    <w:p w14:paraId="23B679E1" w14:textId="77777777" w:rsidR="00011C43" w:rsidRDefault="00011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B65B19" w14:textId="5E2EE121" w:rsidR="001C3B00" w:rsidRPr="00DB7027" w:rsidRDefault="001C3B00">
    <w:pPr>
      <w:pStyle w:val="Footer"/>
      <w:rPr>
        <w:sz w:val="12"/>
      </w:rPr>
    </w:pPr>
    <w:r>
      <w:rPr>
        <w:b/>
        <w:sz w:val="12"/>
      </w:rPr>
      <w:tab/>
    </w:r>
    <w:r>
      <w:rPr>
        <w:b/>
        <w:sz w:val="12"/>
      </w:rPr>
      <w:tab/>
    </w:r>
    <w:proofErr w:type="spellStart"/>
    <w:r>
      <w:rPr>
        <w:sz w:val="16"/>
      </w:rPr>
      <w:t>HTLP</w:t>
    </w:r>
    <w:r w:rsidRPr="00F82C1E">
      <w:rPr>
        <w:b/>
        <w:sz w:val="16"/>
      </w:rPr>
      <w:t>_</w:t>
    </w:r>
    <w:r w:rsidRPr="00F82C1E">
      <w:rPr>
        <w:sz w:val="16"/>
      </w:rPr>
      <w:t>Intent</w:t>
    </w:r>
    <w:proofErr w:type="spellEnd"/>
    <w:r w:rsidRPr="00F82C1E">
      <w:rPr>
        <w:sz w:val="16"/>
      </w:rPr>
      <w:t xml:space="preserve">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58B25" w14:textId="77777777" w:rsidR="00011C43" w:rsidRDefault="00011C43" w:rsidP="00211E1B">
      <w:r>
        <w:separator/>
      </w:r>
    </w:p>
  </w:footnote>
  <w:footnote w:type="continuationSeparator" w:id="0">
    <w:p w14:paraId="450B6188" w14:textId="77777777" w:rsidR="00011C43" w:rsidRDefault="00011C43" w:rsidP="00211E1B">
      <w:r>
        <w:continuationSeparator/>
      </w:r>
    </w:p>
  </w:footnote>
  <w:footnote w:type="continuationNotice" w:id="1">
    <w:p w14:paraId="60E135C6" w14:textId="77777777" w:rsidR="00011C43" w:rsidRDefault="00011C4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1C3B00" w:rsidRDefault="00011C43">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1C3B00" w:rsidRDefault="00011C43">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1C3B00" w:rsidRDefault="00011C43">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11C43"/>
    <w:rsid w:val="0001645F"/>
    <w:rsid w:val="000258FA"/>
    <w:rsid w:val="00033C95"/>
    <w:rsid w:val="00035B15"/>
    <w:rsid w:val="00040FA2"/>
    <w:rsid w:val="00042DBC"/>
    <w:rsid w:val="00055C96"/>
    <w:rsid w:val="000607DD"/>
    <w:rsid w:val="00066387"/>
    <w:rsid w:val="0006768A"/>
    <w:rsid w:val="000713E8"/>
    <w:rsid w:val="000767DF"/>
    <w:rsid w:val="000A5071"/>
    <w:rsid w:val="000B1CC6"/>
    <w:rsid w:val="000F3176"/>
    <w:rsid w:val="000F413E"/>
    <w:rsid w:val="0010160E"/>
    <w:rsid w:val="001031AD"/>
    <w:rsid w:val="00120007"/>
    <w:rsid w:val="00120A99"/>
    <w:rsid w:val="00124387"/>
    <w:rsid w:val="00137837"/>
    <w:rsid w:val="00152472"/>
    <w:rsid w:val="0015479E"/>
    <w:rsid w:val="0016380B"/>
    <w:rsid w:val="00164752"/>
    <w:rsid w:val="00197F42"/>
    <w:rsid w:val="001C3B00"/>
    <w:rsid w:val="001D59B9"/>
    <w:rsid w:val="001E3E33"/>
    <w:rsid w:val="001F2C42"/>
    <w:rsid w:val="0020365A"/>
    <w:rsid w:val="00211E1B"/>
    <w:rsid w:val="00217A31"/>
    <w:rsid w:val="00220F07"/>
    <w:rsid w:val="002236F7"/>
    <w:rsid w:val="00224DE2"/>
    <w:rsid w:val="00225718"/>
    <w:rsid w:val="002270E4"/>
    <w:rsid w:val="002515A6"/>
    <w:rsid w:val="00254172"/>
    <w:rsid w:val="00257616"/>
    <w:rsid w:val="00264322"/>
    <w:rsid w:val="002A0105"/>
    <w:rsid w:val="002B0011"/>
    <w:rsid w:val="002B3315"/>
    <w:rsid w:val="002B7E6D"/>
    <w:rsid w:val="002B7FF6"/>
    <w:rsid w:val="002E6B63"/>
    <w:rsid w:val="002F4232"/>
    <w:rsid w:val="002F6AE7"/>
    <w:rsid w:val="00305AD0"/>
    <w:rsid w:val="00322B4C"/>
    <w:rsid w:val="00322D40"/>
    <w:rsid w:val="00322FC8"/>
    <w:rsid w:val="00325122"/>
    <w:rsid w:val="0034124B"/>
    <w:rsid w:val="00357626"/>
    <w:rsid w:val="00362C8D"/>
    <w:rsid w:val="00363AA0"/>
    <w:rsid w:val="003A089D"/>
    <w:rsid w:val="003A1E58"/>
    <w:rsid w:val="003B357E"/>
    <w:rsid w:val="003C0DCE"/>
    <w:rsid w:val="003C29B2"/>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83A9B"/>
    <w:rsid w:val="004934DB"/>
    <w:rsid w:val="004A586A"/>
    <w:rsid w:val="004C0F8F"/>
    <w:rsid w:val="004D41CD"/>
    <w:rsid w:val="004D4796"/>
    <w:rsid w:val="004D5018"/>
    <w:rsid w:val="004D62A6"/>
    <w:rsid w:val="004E43B3"/>
    <w:rsid w:val="004E6A5C"/>
    <w:rsid w:val="004F24E3"/>
    <w:rsid w:val="0050598A"/>
    <w:rsid w:val="00513365"/>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F1EFD"/>
    <w:rsid w:val="005F502B"/>
    <w:rsid w:val="005F6D66"/>
    <w:rsid w:val="005F77FF"/>
    <w:rsid w:val="0060013C"/>
    <w:rsid w:val="00602041"/>
    <w:rsid w:val="00603631"/>
    <w:rsid w:val="00625DD2"/>
    <w:rsid w:val="00632BB1"/>
    <w:rsid w:val="00651F4D"/>
    <w:rsid w:val="00657025"/>
    <w:rsid w:val="00675FD3"/>
    <w:rsid w:val="0068764D"/>
    <w:rsid w:val="00692A4B"/>
    <w:rsid w:val="00696C5C"/>
    <w:rsid w:val="006A144D"/>
    <w:rsid w:val="006B13F3"/>
    <w:rsid w:val="006C56E0"/>
    <w:rsid w:val="006C595A"/>
    <w:rsid w:val="006E1A27"/>
    <w:rsid w:val="006E4F37"/>
    <w:rsid w:val="006E5904"/>
    <w:rsid w:val="006F6ECB"/>
    <w:rsid w:val="007031CA"/>
    <w:rsid w:val="00706C76"/>
    <w:rsid w:val="00706D76"/>
    <w:rsid w:val="00733CC7"/>
    <w:rsid w:val="00746C23"/>
    <w:rsid w:val="00753937"/>
    <w:rsid w:val="0076365D"/>
    <w:rsid w:val="00780A11"/>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54CB"/>
    <w:rsid w:val="00917DF9"/>
    <w:rsid w:val="00923AFC"/>
    <w:rsid w:val="009254DD"/>
    <w:rsid w:val="009258E4"/>
    <w:rsid w:val="00957C78"/>
    <w:rsid w:val="00982AB7"/>
    <w:rsid w:val="00992D9C"/>
    <w:rsid w:val="009953FE"/>
    <w:rsid w:val="009A0A25"/>
    <w:rsid w:val="009D6DAB"/>
    <w:rsid w:val="009E6AA6"/>
    <w:rsid w:val="009F130D"/>
    <w:rsid w:val="00A25AE6"/>
    <w:rsid w:val="00A25B8E"/>
    <w:rsid w:val="00A31E4E"/>
    <w:rsid w:val="00A3268C"/>
    <w:rsid w:val="00A36265"/>
    <w:rsid w:val="00A64F54"/>
    <w:rsid w:val="00A6521F"/>
    <w:rsid w:val="00A67C69"/>
    <w:rsid w:val="00A75691"/>
    <w:rsid w:val="00A768F1"/>
    <w:rsid w:val="00A81B66"/>
    <w:rsid w:val="00A84AC4"/>
    <w:rsid w:val="00A86922"/>
    <w:rsid w:val="00A95646"/>
    <w:rsid w:val="00AA255D"/>
    <w:rsid w:val="00AB510D"/>
    <w:rsid w:val="00AB6755"/>
    <w:rsid w:val="00AC4296"/>
    <w:rsid w:val="00AE5829"/>
    <w:rsid w:val="00AE666F"/>
    <w:rsid w:val="00AF10CE"/>
    <w:rsid w:val="00AF31BE"/>
    <w:rsid w:val="00AF7E09"/>
    <w:rsid w:val="00B033A8"/>
    <w:rsid w:val="00B114E1"/>
    <w:rsid w:val="00B24117"/>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5443F"/>
    <w:rsid w:val="00D60989"/>
    <w:rsid w:val="00D74D3D"/>
    <w:rsid w:val="00D80F43"/>
    <w:rsid w:val="00D90242"/>
    <w:rsid w:val="00D91611"/>
    <w:rsid w:val="00D92DAF"/>
    <w:rsid w:val="00DA2DC7"/>
    <w:rsid w:val="00DA6A32"/>
    <w:rsid w:val="00DA7C8A"/>
    <w:rsid w:val="00DB3FF7"/>
    <w:rsid w:val="00DB7027"/>
    <w:rsid w:val="00DE566C"/>
    <w:rsid w:val="00DF2184"/>
    <w:rsid w:val="00DF24CF"/>
    <w:rsid w:val="00DF619C"/>
    <w:rsid w:val="00E04943"/>
    <w:rsid w:val="00E147E1"/>
    <w:rsid w:val="00E33899"/>
    <w:rsid w:val="00E34C04"/>
    <w:rsid w:val="00E35BF3"/>
    <w:rsid w:val="00E472BC"/>
    <w:rsid w:val="00E51D8E"/>
    <w:rsid w:val="00E8224F"/>
    <w:rsid w:val="00E85B93"/>
    <w:rsid w:val="00EA11C1"/>
    <w:rsid w:val="00EB1EAE"/>
    <w:rsid w:val="00EB5AA3"/>
    <w:rsid w:val="00EC0870"/>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C11A45"/>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796D94"/>
    <w:rPr>
      <w:color w:val="800080" w:themeColor="followedHyperlink"/>
      <w:u w:val="single"/>
    </w:rPr>
  </w:style>
  <w:style w:type="character" w:customStyle="1" w:styleId="Heading4Char">
    <w:name w:val="Heading 4 Char"/>
    <w:basedOn w:val="DefaultParagraphFont"/>
    <w:link w:val="Heading4"/>
    <w:uiPriority w:val="9"/>
    <w:rsid w:val="00C11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TLPResponse@ghitfund.org" TargetMode="External"/><Relationship Id="rId12"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TLPResponse@ghitfund.org" TargetMode="External"/><Relationship Id="rId9" Type="http://schemas.openxmlformats.org/officeDocument/2006/relationships/hyperlink" Target="mailto:HTL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48C3-1A76-6643-A79B-684F39B8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544</Words>
  <Characters>3217</Characters>
  <Application>Microsoft Macintosh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43</cp:revision>
  <cp:lastPrinted>2015-02-04T05:51:00Z</cp:lastPrinted>
  <dcterms:created xsi:type="dcterms:W3CDTF">2016-04-20T00:59:00Z</dcterms:created>
  <dcterms:modified xsi:type="dcterms:W3CDTF">2018-07-18T03:04:00Z</dcterms:modified>
</cp:coreProperties>
</file>